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C6F" w:rsidRPr="00662F5C" w:rsidRDefault="00E67C6F" w:rsidP="00E67C6F">
      <w:pPr>
        <w:ind w:left="-567"/>
        <w:jc w:val="center"/>
        <w:rPr>
          <w:rFonts w:eastAsia="Calibri"/>
          <w:b/>
          <w:spacing w:val="40"/>
          <w:sz w:val="28"/>
          <w:szCs w:val="28"/>
        </w:rPr>
      </w:pPr>
      <w:r w:rsidRPr="00662F5C">
        <w:rPr>
          <w:rFonts w:eastAsia="Calibri"/>
          <w:b/>
          <w:spacing w:val="30"/>
          <w:sz w:val="28"/>
          <w:szCs w:val="28"/>
        </w:rPr>
        <w:t>Образовательная автономная некоммерческая организация</w:t>
      </w:r>
      <w:r>
        <w:rPr>
          <w:rFonts w:eastAsia="Calibri"/>
          <w:b/>
          <w:spacing w:val="30"/>
          <w:sz w:val="28"/>
          <w:szCs w:val="28"/>
        </w:rPr>
        <w:t xml:space="preserve"> в</w:t>
      </w:r>
      <w:r w:rsidRPr="00662F5C">
        <w:rPr>
          <w:rFonts w:eastAsia="Calibri"/>
          <w:b/>
          <w:spacing w:val="40"/>
          <w:sz w:val="28"/>
          <w:szCs w:val="28"/>
        </w:rPr>
        <w:t>ысшего образования</w:t>
      </w:r>
    </w:p>
    <w:p w:rsidR="00E67C6F" w:rsidRPr="00662F5C" w:rsidRDefault="00E67C6F" w:rsidP="00E67C6F">
      <w:pPr>
        <w:jc w:val="center"/>
        <w:rPr>
          <w:rFonts w:eastAsia="Calibri"/>
          <w:b/>
          <w:spacing w:val="40"/>
          <w:sz w:val="28"/>
          <w:szCs w:val="28"/>
        </w:rPr>
      </w:pPr>
    </w:p>
    <w:p w:rsidR="00E67C6F" w:rsidRPr="00662F5C" w:rsidRDefault="00E67C6F" w:rsidP="00E67C6F">
      <w:pPr>
        <w:ind w:left="-142"/>
        <w:jc w:val="center"/>
        <w:rPr>
          <w:rFonts w:eastAsia="Calibri"/>
          <w:b/>
          <w:spacing w:val="40"/>
          <w:sz w:val="28"/>
          <w:szCs w:val="28"/>
        </w:rPr>
      </w:pPr>
      <w:r w:rsidRPr="00662F5C">
        <w:rPr>
          <w:rFonts w:eastAsia="Calibri"/>
          <w:b/>
          <w:spacing w:val="40"/>
          <w:sz w:val="28"/>
          <w:szCs w:val="28"/>
        </w:rPr>
        <w:t xml:space="preserve">«МОСКОВСКИЙ </w:t>
      </w:r>
      <w:r w:rsidR="00D57077">
        <w:rPr>
          <w:rFonts w:eastAsia="Calibri"/>
          <w:b/>
          <w:spacing w:val="40"/>
          <w:sz w:val="28"/>
          <w:szCs w:val="28"/>
        </w:rPr>
        <w:t>ТЕХНОЛОГИЧЕСКИ</w:t>
      </w:r>
      <w:r w:rsidRPr="00662F5C">
        <w:rPr>
          <w:rFonts w:eastAsia="Calibri"/>
          <w:b/>
          <w:spacing w:val="40"/>
          <w:sz w:val="28"/>
          <w:szCs w:val="28"/>
        </w:rPr>
        <w:t>Й ИНСТИТУТ»</w:t>
      </w:r>
    </w:p>
    <w:tbl>
      <w:tblPr>
        <w:tblW w:w="0" w:type="auto"/>
        <w:tblBorders>
          <w:top w:val="double" w:sz="4" w:space="0" w:color="auto"/>
        </w:tblBorders>
        <w:tblLook w:val="04A0" w:firstRow="1" w:lastRow="0" w:firstColumn="1" w:lastColumn="0" w:noHBand="0" w:noVBand="1"/>
      </w:tblPr>
      <w:tblGrid>
        <w:gridCol w:w="4679"/>
        <w:gridCol w:w="4675"/>
      </w:tblGrid>
      <w:tr w:rsidR="00E67C6F" w:rsidRPr="00662F5C" w:rsidTr="0053520A">
        <w:trPr>
          <w:trHeight w:val="329"/>
        </w:trPr>
        <w:tc>
          <w:tcPr>
            <w:tcW w:w="4717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7C6F" w:rsidRPr="00662F5C" w:rsidRDefault="00E67C6F" w:rsidP="0053520A">
            <w:pPr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4713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7C6F" w:rsidRDefault="00E67C6F" w:rsidP="0053520A">
            <w:pPr>
              <w:rPr>
                <w:rFonts w:eastAsia="Calibri"/>
                <w:sz w:val="28"/>
                <w:szCs w:val="28"/>
              </w:rPr>
            </w:pPr>
          </w:p>
          <w:p w:rsidR="00E661D3" w:rsidRPr="00662F5C" w:rsidRDefault="00E661D3" w:rsidP="0053520A">
            <w:pPr>
              <w:rPr>
                <w:rFonts w:eastAsia="Calibri"/>
                <w:sz w:val="28"/>
                <w:szCs w:val="28"/>
              </w:rPr>
            </w:pPr>
          </w:p>
        </w:tc>
      </w:tr>
    </w:tbl>
    <w:p w:rsidR="00E67C6F" w:rsidRPr="007325DC" w:rsidRDefault="00E67C6F" w:rsidP="00E67C6F">
      <w:pPr>
        <w:ind w:left="-360" w:firstLine="708"/>
        <w:jc w:val="right"/>
        <w:rPr>
          <w:b/>
          <w:noProof/>
          <w:sz w:val="24"/>
        </w:rPr>
      </w:pPr>
      <w:r w:rsidRPr="007325DC">
        <w:rPr>
          <w:b/>
          <w:noProof/>
          <w:sz w:val="24"/>
        </w:rPr>
        <w:t>«УТВЕРЖДАЮ»</w:t>
      </w:r>
    </w:p>
    <w:p w:rsidR="00E67C6F" w:rsidRPr="00FA7FA1" w:rsidRDefault="00E67C6F" w:rsidP="00E67C6F">
      <w:pPr>
        <w:ind w:left="-360" w:firstLine="708"/>
        <w:jc w:val="right"/>
        <w:rPr>
          <w:noProof/>
          <w:sz w:val="24"/>
        </w:rPr>
      </w:pPr>
      <w:r w:rsidRPr="00FA7FA1">
        <w:rPr>
          <w:noProof/>
          <w:sz w:val="24"/>
        </w:rPr>
        <w:t>Исполнительный директор</w:t>
      </w:r>
    </w:p>
    <w:p w:rsidR="00E67C6F" w:rsidRPr="00FA7FA1" w:rsidRDefault="00E67C6F" w:rsidP="00E67C6F">
      <w:pPr>
        <w:ind w:left="-360" w:firstLine="708"/>
        <w:jc w:val="right"/>
        <w:rPr>
          <w:noProof/>
          <w:sz w:val="24"/>
        </w:rPr>
      </w:pPr>
    </w:p>
    <w:p w:rsidR="00E67C6F" w:rsidRPr="00FA7FA1" w:rsidRDefault="00E67C6F" w:rsidP="00E67C6F">
      <w:pPr>
        <w:ind w:left="-360" w:firstLine="708"/>
        <w:jc w:val="right"/>
        <w:rPr>
          <w:noProof/>
          <w:sz w:val="24"/>
        </w:rPr>
      </w:pPr>
      <w:r w:rsidRPr="00FA7FA1">
        <w:rPr>
          <w:noProof/>
          <w:sz w:val="24"/>
        </w:rPr>
        <w:t xml:space="preserve">_____________________/ </w:t>
      </w:r>
      <w:r w:rsidR="008B745F" w:rsidRPr="008B745F">
        <w:rPr>
          <w:noProof/>
          <w:sz w:val="24"/>
        </w:rPr>
        <w:t>Усачев П.А</w:t>
      </w:r>
    </w:p>
    <w:p w:rsidR="00E67C6F" w:rsidRPr="00E67C6F" w:rsidRDefault="00E67C6F" w:rsidP="00E67C6F">
      <w:pPr>
        <w:shd w:val="clear" w:color="auto" w:fill="FFFFFF"/>
        <w:ind w:left="43" w:hanging="43"/>
        <w:jc w:val="center"/>
        <w:rPr>
          <w:noProof/>
          <w:sz w:val="24"/>
        </w:rPr>
      </w:pPr>
      <w:r>
        <w:rPr>
          <w:noProof/>
          <w:sz w:val="24"/>
        </w:rPr>
        <w:t xml:space="preserve">                                                            </w:t>
      </w:r>
      <w:r w:rsidRPr="00E67C6F">
        <w:rPr>
          <w:noProof/>
          <w:sz w:val="24"/>
        </w:rPr>
        <w:t>М.П.</w:t>
      </w:r>
    </w:p>
    <w:p w:rsidR="006F0570" w:rsidRDefault="006F0570" w:rsidP="00611615">
      <w:pPr>
        <w:shd w:val="clear" w:color="auto" w:fill="FFFFFF"/>
        <w:spacing w:before="197"/>
        <w:ind w:left="43" w:hanging="43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Индивидуальное задание</w:t>
      </w:r>
    </w:p>
    <w:p w:rsidR="006F0570" w:rsidRPr="006F0570" w:rsidRDefault="006F0570" w:rsidP="00611615">
      <w:pPr>
        <w:shd w:val="clear" w:color="auto" w:fill="FFFFFF"/>
        <w:spacing w:before="197"/>
        <w:ind w:left="43" w:hanging="43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по </w:t>
      </w:r>
      <w:r w:rsidR="0075646A">
        <w:rPr>
          <w:b/>
          <w:bCs/>
          <w:color w:val="000000"/>
          <w:spacing w:val="-4"/>
          <w:sz w:val="28"/>
          <w:szCs w:val="28"/>
        </w:rPr>
        <w:t>производствен</w:t>
      </w:r>
      <w:r w:rsidR="00833CB8">
        <w:rPr>
          <w:b/>
          <w:bCs/>
          <w:color w:val="000000"/>
          <w:spacing w:val="-4"/>
          <w:sz w:val="28"/>
          <w:szCs w:val="28"/>
        </w:rPr>
        <w:t>ной</w:t>
      </w:r>
      <w:r>
        <w:rPr>
          <w:b/>
          <w:bCs/>
          <w:color w:val="000000"/>
          <w:spacing w:val="-4"/>
          <w:sz w:val="28"/>
          <w:szCs w:val="28"/>
        </w:rPr>
        <w:t xml:space="preserve"> практике</w:t>
      </w:r>
    </w:p>
    <w:p w:rsidR="00373799" w:rsidRPr="00495140" w:rsidRDefault="006C52DE" w:rsidP="006F3FA0">
      <w:pPr>
        <w:shd w:val="clear" w:color="auto" w:fill="FFFFFF"/>
        <w:spacing w:before="197"/>
        <w:ind w:left="43" w:hanging="43"/>
        <w:jc w:val="center"/>
        <w:rPr>
          <w:color w:val="000000"/>
          <w:spacing w:val="-5"/>
          <w:sz w:val="28"/>
          <w:szCs w:val="24"/>
        </w:rPr>
      </w:pPr>
      <w:r w:rsidRPr="00495140">
        <w:rPr>
          <w:color w:val="000000"/>
          <w:spacing w:val="-5"/>
          <w:sz w:val="28"/>
          <w:szCs w:val="24"/>
        </w:rPr>
        <w:t>по профессиональному модулю ПМ.</w:t>
      </w:r>
      <w:r w:rsidR="00495140" w:rsidRPr="00495140">
        <w:rPr>
          <w:color w:val="000000"/>
          <w:spacing w:val="-5"/>
          <w:sz w:val="28"/>
          <w:szCs w:val="24"/>
        </w:rPr>
        <w:t>0</w:t>
      </w:r>
      <w:r w:rsidR="000C031A" w:rsidRPr="000C031A">
        <w:rPr>
          <w:color w:val="000000"/>
          <w:spacing w:val="-5"/>
          <w:sz w:val="28"/>
          <w:szCs w:val="24"/>
        </w:rPr>
        <w:t>5 Выполнение работ по професси</w:t>
      </w:r>
      <w:r w:rsidR="00F57672">
        <w:rPr>
          <w:color w:val="000000"/>
          <w:spacing w:val="-5"/>
          <w:sz w:val="28"/>
          <w:szCs w:val="24"/>
        </w:rPr>
        <w:t>и «Экспедитор по перевозке грузов»</w:t>
      </w:r>
    </w:p>
    <w:p w:rsidR="00B36100" w:rsidRDefault="00C50CB0" w:rsidP="00611615">
      <w:pPr>
        <w:shd w:val="clear" w:color="auto" w:fill="FFFFFF"/>
        <w:tabs>
          <w:tab w:val="left" w:leader="underscore" w:pos="-7513"/>
        </w:tabs>
        <w:spacing w:before="341"/>
        <w:jc w:val="center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обучающегося</w:t>
      </w:r>
      <w:r w:rsidR="00B36100" w:rsidRPr="00387B46">
        <w:rPr>
          <w:color w:val="000000"/>
          <w:spacing w:val="-5"/>
          <w:sz w:val="28"/>
          <w:szCs w:val="28"/>
        </w:rPr>
        <w:t xml:space="preserve"> группы </w:t>
      </w:r>
      <w:r w:rsidR="00833CB8">
        <w:rPr>
          <w:color w:val="000000"/>
          <w:spacing w:val="-5"/>
          <w:sz w:val="28"/>
          <w:szCs w:val="28"/>
        </w:rPr>
        <w:t>__________________</w:t>
      </w:r>
    </w:p>
    <w:p w:rsidR="00B36100" w:rsidRPr="007271EE" w:rsidRDefault="00CD15AE" w:rsidP="00611615">
      <w:pPr>
        <w:shd w:val="clear" w:color="auto" w:fill="FFFFFF"/>
        <w:tabs>
          <w:tab w:val="left" w:leader="underscore" w:pos="-7513"/>
        </w:tabs>
        <w:jc w:val="center"/>
        <w:rPr>
          <w:color w:val="000000"/>
          <w:spacing w:val="-3"/>
          <w:sz w:val="16"/>
          <w:szCs w:val="16"/>
        </w:rPr>
      </w:pPr>
      <w:r>
        <w:rPr>
          <w:color w:val="000000"/>
          <w:spacing w:val="-5"/>
          <w:sz w:val="16"/>
          <w:szCs w:val="16"/>
        </w:rPr>
        <w:tab/>
      </w:r>
      <w:r>
        <w:rPr>
          <w:color w:val="000000"/>
          <w:spacing w:val="-5"/>
          <w:sz w:val="16"/>
          <w:szCs w:val="16"/>
        </w:rPr>
        <w:tab/>
      </w:r>
      <w:r>
        <w:rPr>
          <w:color w:val="000000"/>
          <w:spacing w:val="-5"/>
          <w:sz w:val="16"/>
          <w:szCs w:val="16"/>
        </w:rPr>
        <w:tab/>
      </w:r>
      <w:r w:rsidR="00833CB8">
        <w:rPr>
          <w:color w:val="000000"/>
          <w:spacing w:val="-5"/>
          <w:sz w:val="16"/>
          <w:szCs w:val="16"/>
        </w:rPr>
        <w:tab/>
      </w:r>
      <w:r w:rsidR="00B36100">
        <w:rPr>
          <w:color w:val="000000"/>
          <w:spacing w:val="-5"/>
          <w:sz w:val="16"/>
          <w:szCs w:val="16"/>
        </w:rPr>
        <w:t>шифр и номер группы</w:t>
      </w:r>
    </w:p>
    <w:p w:rsidR="00B36100" w:rsidRPr="00387B46" w:rsidRDefault="00B36100" w:rsidP="00E67C6F">
      <w:pPr>
        <w:shd w:val="clear" w:color="auto" w:fill="FFFFFF"/>
        <w:tabs>
          <w:tab w:val="left" w:leader="underscore" w:pos="-7513"/>
        </w:tabs>
        <w:jc w:val="center"/>
        <w:rPr>
          <w:color w:val="000066"/>
          <w:sz w:val="28"/>
          <w:szCs w:val="28"/>
        </w:rPr>
      </w:pPr>
      <w:r w:rsidRPr="00387B46">
        <w:rPr>
          <w:color w:val="000000"/>
          <w:spacing w:val="-3"/>
          <w:sz w:val="28"/>
          <w:szCs w:val="28"/>
        </w:rPr>
        <w:t>___________________________________________</w:t>
      </w:r>
    </w:p>
    <w:p w:rsidR="00B36100" w:rsidRDefault="00B36100" w:rsidP="00611615">
      <w:pPr>
        <w:shd w:val="clear" w:color="auto" w:fill="FFFFFF"/>
        <w:tabs>
          <w:tab w:val="left" w:leader="underscore" w:pos="5342"/>
        </w:tabs>
        <w:jc w:val="center"/>
        <w:rPr>
          <w:color w:val="000000"/>
          <w:spacing w:val="-5"/>
          <w:sz w:val="16"/>
          <w:szCs w:val="16"/>
        </w:rPr>
      </w:pPr>
      <w:r w:rsidRPr="007271EE">
        <w:rPr>
          <w:color w:val="000000"/>
          <w:spacing w:val="-5"/>
          <w:sz w:val="16"/>
          <w:szCs w:val="16"/>
        </w:rPr>
        <w:t>(Ф.И.О.)</w:t>
      </w:r>
    </w:p>
    <w:p w:rsidR="0069372C" w:rsidRPr="007271EE" w:rsidRDefault="0069372C" w:rsidP="00611615">
      <w:pPr>
        <w:shd w:val="clear" w:color="auto" w:fill="FFFFFF"/>
        <w:tabs>
          <w:tab w:val="left" w:leader="underscore" w:pos="5342"/>
        </w:tabs>
        <w:jc w:val="center"/>
        <w:rPr>
          <w:color w:val="000000"/>
          <w:spacing w:val="-5"/>
          <w:sz w:val="16"/>
          <w:szCs w:val="16"/>
        </w:rPr>
      </w:pPr>
    </w:p>
    <w:tbl>
      <w:tblPr>
        <w:tblW w:w="9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6946"/>
        <w:gridCol w:w="1979"/>
      </w:tblGrid>
      <w:tr w:rsidR="00F305FA" w:rsidRPr="00172DEE" w:rsidTr="005776E5">
        <w:tc>
          <w:tcPr>
            <w:tcW w:w="704" w:type="dxa"/>
            <w:vAlign w:val="center"/>
          </w:tcPr>
          <w:p w:rsidR="00F305FA" w:rsidRPr="00172DEE" w:rsidRDefault="00F305FA" w:rsidP="005776E5">
            <w:pPr>
              <w:jc w:val="center"/>
              <w:rPr>
                <w:b/>
                <w:sz w:val="24"/>
                <w:szCs w:val="24"/>
              </w:rPr>
            </w:pPr>
            <w:r w:rsidRPr="00172DEE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6946" w:type="dxa"/>
            <w:vAlign w:val="center"/>
          </w:tcPr>
          <w:p w:rsidR="00F305FA" w:rsidRPr="00172DEE" w:rsidRDefault="00F305FA" w:rsidP="005776E5">
            <w:pPr>
              <w:jc w:val="center"/>
              <w:rPr>
                <w:b/>
                <w:sz w:val="24"/>
                <w:szCs w:val="24"/>
              </w:rPr>
            </w:pPr>
            <w:r w:rsidRPr="00172DEE">
              <w:rPr>
                <w:b/>
                <w:sz w:val="24"/>
                <w:szCs w:val="24"/>
              </w:rPr>
              <w:t>Виды работ</w:t>
            </w:r>
          </w:p>
        </w:tc>
        <w:tc>
          <w:tcPr>
            <w:tcW w:w="1979" w:type="dxa"/>
            <w:vAlign w:val="center"/>
          </w:tcPr>
          <w:p w:rsidR="00F305FA" w:rsidRPr="00172DEE" w:rsidRDefault="00F305FA" w:rsidP="005776E5">
            <w:pPr>
              <w:jc w:val="center"/>
              <w:rPr>
                <w:b/>
                <w:sz w:val="24"/>
                <w:szCs w:val="24"/>
              </w:rPr>
            </w:pPr>
            <w:r w:rsidRPr="00172DEE">
              <w:rPr>
                <w:b/>
                <w:sz w:val="24"/>
                <w:szCs w:val="24"/>
              </w:rPr>
              <w:t>Период выполнения работ</w:t>
            </w:r>
          </w:p>
        </w:tc>
      </w:tr>
      <w:tr w:rsidR="00F305FA" w:rsidRPr="00172DEE" w:rsidTr="005776E5">
        <w:tc>
          <w:tcPr>
            <w:tcW w:w="704" w:type="dxa"/>
            <w:vAlign w:val="center"/>
          </w:tcPr>
          <w:p w:rsidR="00F305FA" w:rsidRPr="00172DEE" w:rsidRDefault="00F305FA" w:rsidP="005776E5">
            <w:pPr>
              <w:numPr>
                <w:ilvl w:val="0"/>
                <w:numId w:val="1"/>
              </w:numPr>
              <w:ind w:hanging="691"/>
              <w:contextualSpacing/>
              <w:rPr>
                <w:sz w:val="24"/>
                <w:szCs w:val="24"/>
              </w:rPr>
            </w:pPr>
          </w:p>
        </w:tc>
        <w:tc>
          <w:tcPr>
            <w:tcW w:w="6946" w:type="dxa"/>
            <w:vAlign w:val="center"/>
          </w:tcPr>
          <w:p w:rsidR="00F305FA" w:rsidRPr="00172DEE" w:rsidRDefault="00F305FA" w:rsidP="005776E5">
            <w:pPr>
              <w:autoSpaceDE/>
              <w:autoSpaceDN/>
              <w:ind w:firstLine="464"/>
              <w:jc w:val="both"/>
              <w:rPr>
                <w:sz w:val="24"/>
                <w:szCs w:val="24"/>
              </w:rPr>
            </w:pPr>
            <w:r w:rsidRPr="00172DEE">
              <w:rPr>
                <w:b/>
                <w:color w:val="000000"/>
                <w:sz w:val="24"/>
                <w:szCs w:val="24"/>
              </w:rPr>
              <w:t>Ознакомительная лекция, включая инструктаж по соблюдению правил противопожарной безопасности, правил охраны труда, техники безопасности, санитарно-эпидемиологических правил и гигиенических нормативов.</w:t>
            </w:r>
          </w:p>
          <w:p w:rsidR="00F305FA" w:rsidRPr="00172DEE" w:rsidRDefault="00F305FA" w:rsidP="005776E5">
            <w:pPr>
              <w:autoSpaceDE/>
              <w:autoSpaceDN/>
              <w:ind w:firstLine="459"/>
              <w:jc w:val="both"/>
              <w:rPr>
                <w:sz w:val="24"/>
                <w:szCs w:val="24"/>
              </w:rPr>
            </w:pPr>
            <w:r w:rsidRPr="00172DEE">
              <w:rPr>
                <w:sz w:val="24"/>
                <w:szCs w:val="24"/>
              </w:rPr>
              <w:t xml:space="preserve">Пройти инструктивное совещание с ответственным лицом от Профильной организации, на котором ознакомиться с кругом обязанностей по определенным видам работ, связанным с будущей профессиональной деятельностью, а также уточнить правила в отношении субординации, внешнего вида, внутреннего трудового распорядка и режима конфиденциальности. </w:t>
            </w:r>
          </w:p>
          <w:p w:rsidR="00F305FA" w:rsidRPr="00172DEE" w:rsidRDefault="00F305FA" w:rsidP="005776E5">
            <w:pPr>
              <w:autoSpaceDE/>
              <w:autoSpaceDN/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172DEE">
              <w:rPr>
                <w:sz w:val="24"/>
                <w:szCs w:val="24"/>
              </w:rPr>
              <w:t>Пройти инструктаж по соблюдению правил противопожарной безопасности, правил охраны труда, техники безопасности, санитарно-эпидемиологических правил и гигиенических нормативов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79" w:type="dxa"/>
            <w:vAlign w:val="center"/>
          </w:tcPr>
          <w:p w:rsidR="00F305FA" w:rsidRPr="00172DEE" w:rsidRDefault="00F305FA" w:rsidP="005776E5">
            <w:pPr>
              <w:jc w:val="center"/>
              <w:rPr>
                <w:sz w:val="24"/>
                <w:szCs w:val="24"/>
              </w:rPr>
            </w:pPr>
          </w:p>
        </w:tc>
      </w:tr>
      <w:tr w:rsidR="00F305FA" w:rsidRPr="00172DEE" w:rsidTr="00E704A2">
        <w:trPr>
          <w:trHeight w:val="1244"/>
        </w:trPr>
        <w:tc>
          <w:tcPr>
            <w:tcW w:w="704" w:type="dxa"/>
            <w:vAlign w:val="center"/>
          </w:tcPr>
          <w:p w:rsidR="00F305FA" w:rsidRPr="00172DEE" w:rsidRDefault="00F305FA" w:rsidP="005776E5">
            <w:pPr>
              <w:numPr>
                <w:ilvl w:val="0"/>
                <w:numId w:val="1"/>
              </w:numPr>
              <w:ind w:hanging="691"/>
              <w:contextualSpacing/>
              <w:rPr>
                <w:sz w:val="24"/>
                <w:szCs w:val="24"/>
              </w:rPr>
            </w:pPr>
          </w:p>
        </w:tc>
        <w:tc>
          <w:tcPr>
            <w:tcW w:w="6946" w:type="dxa"/>
            <w:vAlign w:val="center"/>
          </w:tcPr>
          <w:p w:rsidR="00F305FA" w:rsidRPr="00172DEE" w:rsidRDefault="00F305FA" w:rsidP="005776E5">
            <w:pPr>
              <w:widowControl/>
              <w:shd w:val="clear" w:color="auto" w:fill="FFFFFF"/>
              <w:tabs>
                <w:tab w:val="left" w:pos="993"/>
              </w:tabs>
              <w:autoSpaceDE/>
              <w:autoSpaceDN/>
              <w:ind w:firstLine="464"/>
              <w:contextualSpacing/>
              <w:jc w:val="both"/>
              <w:rPr>
                <w:b/>
                <w:sz w:val="24"/>
                <w:szCs w:val="24"/>
              </w:rPr>
            </w:pPr>
            <w:r w:rsidRPr="00172DEE">
              <w:rPr>
                <w:b/>
                <w:sz w:val="24"/>
                <w:szCs w:val="24"/>
              </w:rPr>
              <w:t xml:space="preserve">Теоретическая часть. </w:t>
            </w:r>
          </w:p>
          <w:p w:rsidR="0069372C" w:rsidRPr="0075646A" w:rsidRDefault="0069372C" w:rsidP="00E704A2">
            <w:pPr>
              <w:widowControl/>
              <w:shd w:val="clear" w:color="auto" w:fill="FFFFFF"/>
              <w:tabs>
                <w:tab w:val="left" w:pos="993"/>
              </w:tabs>
              <w:autoSpaceDE/>
              <w:autoSpaceDN/>
              <w:ind w:firstLine="467"/>
              <w:jc w:val="both"/>
              <w:rPr>
                <w:sz w:val="24"/>
                <w:szCs w:val="24"/>
              </w:rPr>
            </w:pPr>
            <w:r w:rsidRPr="0069372C">
              <w:rPr>
                <w:sz w:val="24"/>
                <w:szCs w:val="24"/>
              </w:rPr>
              <w:t>Ознакомиться с организацией работы экспедитора по перевозке грузов и нормативным обеспечением транспортно-экспедиционной деятельности.</w:t>
            </w:r>
          </w:p>
        </w:tc>
        <w:tc>
          <w:tcPr>
            <w:tcW w:w="1979" w:type="dxa"/>
            <w:vAlign w:val="center"/>
          </w:tcPr>
          <w:p w:rsidR="00F305FA" w:rsidRPr="00172DEE" w:rsidRDefault="00F305FA" w:rsidP="00F305FA">
            <w:pPr>
              <w:rPr>
                <w:sz w:val="24"/>
                <w:szCs w:val="24"/>
              </w:rPr>
            </w:pPr>
          </w:p>
        </w:tc>
      </w:tr>
      <w:tr w:rsidR="00F305FA" w:rsidRPr="00172DEE" w:rsidTr="0069372C">
        <w:trPr>
          <w:trHeight w:val="416"/>
        </w:trPr>
        <w:tc>
          <w:tcPr>
            <w:tcW w:w="704" w:type="dxa"/>
            <w:vAlign w:val="center"/>
          </w:tcPr>
          <w:p w:rsidR="00F305FA" w:rsidRPr="00172DEE" w:rsidRDefault="00F305FA" w:rsidP="005776E5">
            <w:pPr>
              <w:numPr>
                <w:ilvl w:val="0"/>
                <w:numId w:val="1"/>
              </w:numPr>
              <w:ind w:hanging="691"/>
              <w:contextualSpacing/>
              <w:rPr>
                <w:sz w:val="24"/>
                <w:szCs w:val="24"/>
              </w:rPr>
            </w:pPr>
          </w:p>
        </w:tc>
        <w:tc>
          <w:tcPr>
            <w:tcW w:w="6946" w:type="dxa"/>
            <w:vAlign w:val="center"/>
          </w:tcPr>
          <w:p w:rsidR="00F305FA" w:rsidRDefault="00E02877" w:rsidP="00E02877">
            <w:pPr>
              <w:widowControl/>
              <w:autoSpaceDE/>
              <w:autoSpaceDN/>
              <w:ind w:firstLine="467"/>
              <w:jc w:val="both"/>
              <w:textAlignment w:val="baseline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Практическая часть.</w:t>
            </w:r>
          </w:p>
          <w:p w:rsidR="0069372C" w:rsidRDefault="00E704A2" w:rsidP="0069372C">
            <w:pPr>
              <w:pStyle w:val="a3"/>
              <w:widowControl/>
              <w:autoSpaceDE/>
              <w:autoSpaceDN/>
              <w:ind w:left="0" w:right="141" w:firstLine="467"/>
              <w:jc w:val="both"/>
              <w:textAlignment w:val="baseline"/>
              <w:rPr>
                <w:sz w:val="24"/>
                <w:szCs w:val="28"/>
              </w:rPr>
            </w:pPr>
            <w:r w:rsidRPr="00E704A2">
              <w:rPr>
                <w:sz w:val="24"/>
                <w:szCs w:val="28"/>
              </w:rPr>
              <w:t>В ходе прохождения практики необходимо</w:t>
            </w:r>
            <w:r>
              <w:rPr>
                <w:sz w:val="24"/>
                <w:szCs w:val="28"/>
              </w:rPr>
              <w:t>:</w:t>
            </w:r>
          </w:p>
          <w:p w:rsidR="0069372C" w:rsidRDefault="0069372C" w:rsidP="0069372C">
            <w:pPr>
              <w:pStyle w:val="a3"/>
              <w:widowControl/>
              <w:numPr>
                <w:ilvl w:val="0"/>
                <w:numId w:val="40"/>
              </w:numPr>
              <w:autoSpaceDE/>
              <w:autoSpaceDN/>
              <w:ind w:left="0" w:right="141" w:firstLine="467"/>
              <w:jc w:val="both"/>
              <w:textAlignment w:val="baseline"/>
              <w:rPr>
                <w:sz w:val="24"/>
                <w:szCs w:val="28"/>
              </w:rPr>
            </w:pPr>
            <w:r w:rsidRPr="0069372C">
              <w:rPr>
                <w:sz w:val="24"/>
                <w:szCs w:val="28"/>
              </w:rPr>
              <w:t>выполнить</w:t>
            </w:r>
            <w:r>
              <w:rPr>
                <w:sz w:val="24"/>
                <w:szCs w:val="28"/>
              </w:rPr>
              <w:t xml:space="preserve"> </w:t>
            </w:r>
            <w:r w:rsidRPr="0069372C">
              <w:rPr>
                <w:sz w:val="24"/>
                <w:szCs w:val="28"/>
              </w:rPr>
              <w:t>должностн</w:t>
            </w:r>
            <w:r>
              <w:rPr>
                <w:sz w:val="24"/>
                <w:szCs w:val="28"/>
              </w:rPr>
              <w:t>ые</w:t>
            </w:r>
            <w:r w:rsidRPr="0069372C">
              <w:rPr>
                <w:sz w:val="24"/>
                <w:szCs w:val="28"/>
              </w:rPr>
              <w:t xml:space="preserve"> функци</w:t>
            </w:r>
            <w:r>
              <w:rPr>
                <w:sz w:val="24"/>
                <w:szCs w:val="28"/>
              </w:rPr>
              <w:t>и</w:t>
            </w:r>
            <w:r w:rsidRPr="0069372C">
              <w:rPr>
                <w:sz w:val="24"/>
                <w:szCs w:val="28"/>
              </w:rPr>
              <w:t xml:space="preserve"> экспедитора и изуч</w:t>
            </w:r>
            <w:r>
              <w:rPr>
                <w:sz w:val="24"/>
                <w:szCs w:val="28"/>
              </w:rPr>
              <w:t xml:space="preserve">ить </w:t>
            </w:r>
            <w:r w:rsidRPr="0069372C">
              <w:rPr>
                <w:sz w:val="24"/>
                <w:szCs w:val="28"/>
              </w:rPr>
              <w:t>этап</w:t>
            </w:r>
            <w:r>
              <w:rPr>
                <w:sz w:val="24"/>
                <w:szCs w:val="28"/>
              </w:rPr>
              <w:t>ы</w:t>
            </w:r>
            <w:r w:rsidRPr="0069372C">
              <w:rPr>
                <w:sz w:val="24"/>
                <w:szCs w:val="28"/>
              </w:rPr>
              <w:t xml:space="preserve"> экспедирования грузов</w:t>
            </w:r>
            <w:r>
              <w:rPr>
                <w:sz w:val="24"/>
                <w:szCs w:val="28"/>
              </w:rPr>
              <w:t>;</w:t>
            </w:r>
          </w:p>
          <w:p w:rsidR="0069372C" w:rsidRDefault="0069372C" w:rsidP="0069372C">
            <w:pPr>
              <w:pStyle w:val="a3"/>
              <w:widowControl/>
              <w:numPr>
                <w:ilvl w:val="0"/>
                <w:numId w:val="40"/>
              </w:numPr>
              <w:autoSpaceDE/>
              <w:autoSpaceDN/>
              <w:ind w:left="0" w:right="141" w:firstLine="467"/>
              <w:jc w:val="both"/>
              <w:textAlignment w:val="baseline"/>
              <w:rPr>
                <w:sz w:val="24"/>
                <w:szCs w:val="28"/>
              </w:rPr>
            </w:pPr>
            <w:r w:rsidRPr="0069372C">
              <w:rPr>
                <w:sz w:val="24"/>
                <w:szCs w:val="28"/>
              </w:rPr>
              <w:t>оформ</w:t>
            </w:r>
            <w:r>
              <w:rPr>
                <w:sz w:val="24"/>
                <w:szCs w:val="28"/>
              </w:rPr>
              <w:t xml:space="preserve">ить </w:t>
            </w:r>
            <w:r w:rsidRPr="0069372C">
              <w:rPr>
                <w:sz w:val="24"/>
                <w:szCs w:val="28"/>
              </w:rPr>
              <w:t>и провер</w:t>
            </w:r>
            <w:r>
              <w:rPr>
                <w:sz w:val="24"/>
                <w:szCs w:val="28"/>
              </w:rPr>
              <w:t>ить</w:t>
            </w:r>
            <w:r w:rsidRPr="0069372C">
              <w:rPr>
                <w:sz w:val="24"/>
                <w:szCs w:val="28"/>
              </w:rPr>
              <w:t xml:space="preserve"> транспортно-экспедиционн</w:t>
            </w:r>
            <w:r>
              <w:rPr>
                <w:sz w:val="24"/>
                <w:szCs w:val="28"/>
              </w:rPr>
              <w:t>ую</w:t>
            </w:r>
            <w:r w:rsidRPr="0069372C">
              <w:rPr>
                <w:sz w:val="24"/>
                <w:szCs w:val="28"/>
              </w:rPr>
              <w:t xml:space="preserve"> документаци</w:t>
            </w:r>
            <w:r>
              <w:rPr>
                <w:sz w:val="24"/>
                <w:szCs w:val="28"/>
              </w:rPr>
              <w:t>ю;</w:t>
            </w:r>
          </w:p>
          <w:p w:rsidR="0069372C" w:rsidRDefault="0069372C" w:rsidP="0069372C">
            <w:pPr>
              <w:pStyle w:val="a3"/>
              <w:widowControl/>
              <w:numPr>
                <w:ilvl w:val="0"/>
                <w:numId w:val="40"/>
              </w:numPr>
              <w:autoSpaceDE/>
              <w:autoSpaceDN/>
              <w:ind w:left="0" w:right="141" w:firstLine="467"/>
              <w:jc w:val="both"/>
              <w:textAlignment w:val="baseline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спланировать маршрут</w:t>
            </w:r>
            <w:r w:rsidRPr="0069372C">
              <w:rPr>
                <w:sz w:val="24"/>
                <w:szCs w:val="28"/>
              </w:rPr>
              <w:t xml:space="preserve">, </w:t>
            </w:r>
            <w:r>
              <w:rPr>
                <w:sz w:val="24"/>
                <w:szCs w:val="28"/>
              </w:rPr>
              <w:t xml:space="preserve">осуществить </w:t>
            </w:r>
            <w:r w:rsidRPr="0069372C">
              <w:rPr>
                <w:sz w:val="24"/>
                <w:szCs w:val="28"/>
              </w:rPr>
              <w:t>выбор транспорта и</w:t>
            </w:r>
            <w:r>
              <w:rPr>
                <w:sz w:val="24"/>
                <w:szCs w:val="28"/>
              </w:rPr>
              <w:t xml:space="preserve"> выполнить</w:t>
            </w:r>
            <w:r w:rsidRPr="0069372C">
              <w:rPr>
                <w:sz w:val="24"/>
                <w:szCs w:val="28"/>
              </w:rPr>
              <w:t xml:space="preserve"> расчет показателей перевозки</w:t>
            </w:r>
            <w:r>
              <w:rPr>
                <w:sz w:val="24"/>
                <w:szCs w:val="28"/>
              </w:rPr>
              <w:t>;</w:t>
            </w:r>
          </w:p>
          <w:p w:rsidR="0069372C" w:rsidRPr="0069372C" w:rsidRDefault="0069372C" w:rsidP="0069372C">
            <w:pPr>
              <w:pStyle w:val="a3"/>
              <w:widowControl/>
              <w:numPr>
                <w:ilvl w:val="0"/>
                <w:numId w:val="40"/>
              </w:numPr>
              <w:autoSpaceDE/>
              <w:autoSpaceDN/>
              <w:ind w:left="0" w:right="141" w:firstLine="467"/>
              <w:jc w:val="both"/>
              <w:textAlignment w:val="baseline"/>
              <w:rPr>
                <w:sz w:val="24"/>
                <w:szCs w:val="28"/>
              </w:rPr>
            </w:pPr>
            <w:r w:rsidRPr="0069372C">
              <w:rPr>
                <w:sz w:val="24"/>
                <w:szCs w:val="28"/>
              </w:rPr>
              <w:lastRenderedPageBreak/>
              <w:t>обеспечи</w:t>
            </w:r>
            <w:r>
              <w:rPr>
                <w:sz w:val="24"/>
                <w:szCs w:val="28"/>
              </w:rPr>
              <w:t xml:space="preserve">ть </w:t>
            </w:r>
            <w:r w:rsidRPr="0069372C">
              <w:rPr>
                <w:sz w:val="24"/>
                <w:szCs w:val="28"/>
              </w:rPr>
              <w:t>безопасност</w:t>
            </w:r>
            <w:r>
              <w:rPr>
                <w:sz w:val="24"/>
                <w:szCs w:val="28"/>
              </w:rPr>
              <w:t xml:space="preserve">ь </w:t>
            </w:r>
            <w:r w:rsidRPr="0069372C">
              <w:rPr>
                <w:sz w:val="24"/>
                <w:szCs w:val="28"/>
              </w:rPr>
              <w:t>перевозки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1979" w:type="dxa"/>
            <w:vAlign w:val="center"/>
          </w:tcPr>
          <w:p w:rsidR="00F305FA" w:rsidRPr="00172DEE" w:rsidRDefault="00F305FA" w:rsidP="005776E5">
            <w:pPr>
              <w:jc w:val="center"/>
              <w:rPr>
                <w:sz w:val="24"/>
                <w:szCs w:val="24"/>
              </w:rPr>
            </w:pPr>
          </w:p>
        </w:tc>
      </w:tr>
      <w:tr w:rsidR="00F305FA" w:rsidRPr="00172DEE" w:rsidTr="0069372C">
        <w:trPr>
          <w:trHeight w:val="3107"/>
        </w:trPr>
        <w:tc>
          <w:tcPr>
            <w:tcW w:w="704" w:type="dxa"/>
            <w:vAlign w:val="center"/>
          </w:tcPr>
          <w:p w:rsidR="00F305FA" w:rsidRPr="00172DEE" w:rsidRDefault="00F305FA" w:rsidP="005776E5">
            <w:pPr>
              <w:numPr>
                <w:ilvl w:val="0"/>
                <w:numId w:val="1"/>
              </w:numPr>
              <w:ind w:hanging="691"/>
              <w:contextualSpacing/>
              <w:rPr>
                <w:sz w:val="24"/>
                <w:szCs w:val="24"/>
              </w:rPr>
            </w:pPr>
          </w:p>
        </w:tc>
        <w:tc>
          <w:tcPr>
            <w:tcW w:w="6946" w:type="dxa"/>
            <w:vAlign w:val="center"/>
          </w:tcPr>
          <w:p w:rsidR="00F305FA" w:rsidRPr="00172DEE" w:rsidRDefault="00F305FA" w:rsidP="005776E5">
            <w:pPr>
              <w:widowControl/>
              <w:autoSpaceDE/>
              <w:autoSpaceDN/>
              <w:ind w:firstLine="464"/>
              <w:jc w:val="both"/>
              <w:textAlignment w:val="baseline"/>
              <w:rPr>
                <w:rFonts w:ascii="Segoe UI" w:hAnsi="Segoe UI" w:cs="Segoe UI"/>
                <w:sz w:val="24"/>
                <w:szCs w:val="24"/>
              </w:rPr>
            </w:pPr>
            <w:r w:rsidRPr="00172DEE">
              <w:rPr>
                <w:b/>
                <w:bCs/>
                <w:color w:val="000000"/>
                <w:sz w:val="24"/>
                <w:szCs w:val="24"/>
              </w:rPr>
              <w:t>Обработка, анализ и систематизация полученной информации, а также выполнение индивидуального задания. </w:t>
            </w:r>
            <w:r w:rsidRPr="00172DEE">
              <w:rPr>
                <w:color w:val="000000"/>
                <w:sz w:val="24"/>
                <w:szCs w:val="24"/>
              </w:rPr>
              <w:t> </w:t>
            </w:r>
          </w:p>
          <w:p w:rsidR="00F305FA" w:rsidRPr="00ED345F" w:rsidRDefault="00F305FA" w:rsidP="0069372C">
            <w:pPr>
              <w:widowControl/>
              <w:autoSpaceDE/>
              <w:autoSpaceDN/>
              <w:ind w:firstLine="464"/>
              <w:jc w:val="both"/>
              <w:textAlignment w:val="baseline"/>
              <w:rPr>
                <w:sz w:val="24"/>
                <w:szCs w:val="24"/>
              </w:rPr>
            </w:pPr>
            <w:r w:rsidRPr="00172DEE">
              <w:rPr>
                <w:sz w:val="24"/>
                <w:szCs w:val="24"/>
              </w:rPr>
              <w:t>С целью подготовки к сдаче экзамена (квалификационного) по профессиональному модулю ПМ.</w:t>
            </w:r>
            <w:r w:rsidR="00495140" w:rsidRPr="00495140">
              <w:rPr>
                <w:sz w:val="24"/>
                <w:szCs w:val="24"/>
              </w:rPr>
              <w:t>0</w:t>
            </w:r>
            <w:r w:rsidR="0069372C">
              <w:rPr>
                <w:sz w:val="24"/>
                <w:szCs w:val="24"/>
              </w:rPr>
              <w:t xml:space="preserve">5 </w:t>
            </w:r>
            <w:r w:rsidR="0069372C" w:rsidRPr="0069372C">
              <w:rPr>
                <w:sz w:val="24"/>
                <w:szCs w:val="24"/>
              </w:rPr>
              <w:t>Выполнение работ по профессии «Экспедитор по перевозке грузов»</w:t>
            </w:r>
            <w:r w:rsidR="00495140">
              <w:rPr>
                <w:sz w:val="24"/>
                <w:szCs w:val="24"/>
              </w:rPr>
              <w:t xml:space="preserve"> </w:t>
            </w:r>
            <w:r w:rsidRPr="00172DEE">
              <w:rPr>
                <w:sz w:val="24"/>
                <w:szCs w:val="24"/>
              </w:rPr>
              <w:t xml:space="preserve">осуществить комплексный анализ результатов выполненных видов работ, оформить презентационные материалы, разработать свои предложения и рекомендации на основе сравнения полученных в процессе обучения теоретических знаний с навыками, полученными в период прохождения практики. </w:t>
            </w:r>
          </w:p>
        </w:tc>
        <w:tc>
          <w:tcPr>
            <w:tcW w:w="1979" w:type="dxa"/>
            <w:vAlign w:val="center"/>
          </w:tcPr>
          <w:p w:rsidR="00F305FA" w:rsidRPr="00172DEE" w:rsidRDefault="00F305FA" w:rsidP="005776E5">
            <w:pPr>
              <w:jc w:val="center"/>
              <w:rPr>
                <w:sz w:val="24"/>
                <w:szCs w:val="24"/>
              </w:rPr>
            </w:pPr>
          </w:p>
        </w:tc>
      </w:tr>
      <w:tr w:rsidR="00F305FA" w:rsidRPr="00172DEE" w:rsidTr="00C3102C">
        <w:trPr>
          <w:trHeight w:val="1595"/>
        </w:trPr>
        <w:tc>
          <w:tcPr>
            <w:tcW w:w="704" w:type="dxa"/>
            <w:vAlign w:val="center"/>
          </w:tcPr>
          <w:p w:rsidR="00F305FA" w:rsidRPr="00172DEE" w:rsidRDefault="00F305FA" w:rsidP="005776E5">
            <w:pPr>
              <w:numPr>
                <w:ilvl w:val="0"/>
                <w:numId w:val="1"/>
              </w:numPr>
              <w:ind w:hanging="691"/>
              <w:contextualSpacing/>
              <w:rPr>
                <w:sz w:val="24"/>
                <w:szCs w:val="24"/>
              </w:rPr>
            </w:pPr>
          </w:p>
        </w:tc>
        <w:tc>
          <w:tcPr>
            <w:tcW w:w="6946" w:type="dxa"/>
            <w:vAlign w:val="center"/>
          </w:tcPr>
          <w:p w:rsidR="00F305FA" w:rsidRPr="00172DEE" w:rsidRDefault="00F305FA" w:rsidP="005776E5">
            <w:pPr>
              <w:widowControl/>
              <w:ind w:firstLine="459"/>
              <w:jc w:val="both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172DEE">
              <w:rPr>
                <w:rFonts w:eastAsia="Calibri"/>
                <w:b/>
                <w:color w:val="000000"/>
                <w:sz w:val="24"/>
                <w:szCs w:val="24"/>
              </w:rPr>
              <w:t>Оформление отчетных документов о прохождении практики и экспертная оценка результатов ее прохождения.</w:t>
            </w:r>
          </w:p>
          <w:p w:rsidR="00F305FA" w:rsidRPr="00172DEE" w:rsidRDefault="00F305FA" w:rsidP="005776E5">
            <w:pPr>
              <w:ind w:firstLine="459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172DEE">
              <w:rPr>
                <w:rFonts w:eastAsia="Calibri"/>
                <w:color w:val="000000"/>
                <w:sz w:val="24"/>
                <w:szCs w:val="24"/>
              </w:rPr>
              <w:t>Оформить и направить полностью оформленный комплект от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четной документации по практике, загрузив его в личный кабинет </w:t>
            </w:r>
            <w:r>
              <w:rPr>
                <w:rFonts w:eastAsia="Calibri"/>
                <w:color w:val="000000"/>
                <w:sz w:val="24"/>
                <w:szCs w:val="24"/>
                <w:lang w:val="en-US"/>
              </w:rPr>
              <w:t>LMS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495140">
              <w:rPr>
                <w:rFonts w:eastAsia="Calibri"/>
                <w:color w:val="000000"/>
                <w:sz w:val="24"/>
                <w:szCs w:val="24"/>
              </w:rPr>
              <w:t>в раздел «Мои документы».</w:t>
            </w:r>
          </w:p>
        </w:tc>
        <w:tc>
          <w:tcPr>
            <w:tcW w:w="1979" w:type="dxa"/>
            <w:vAlign w:val="center"/>
          </w:tcPr>
          <w:p w:rsidR="00F305FA" w:rsidRPr="00172DEE" w:rsidRDefault="00F305FA" w:rsidP="005776E5">
            <w:pPr>
              <w:jc w:val="center"/>
              <w:rPr>
                <w:sz w:val="24"/>
                <w:szCs w:val="24"/>
              </w:rPr>
            </w:pPr>
          </w:p>
        </w:tc>
      </w:tr>
    </w:tbl>
    <w:p w:rsidR="008D1565" w:rsidRDefault="008D1565" w:rsidP="00611615">
      <w:bookmarkStart w:id="0" w:name="_GoBack"/>
      <w:bookmarkEnd w:id="0"/>
    </w:p>
    <w:p w:rsidR="008D1565" w:rsidRDefault="008D1565" w:rsidP="00611615"/>
    <w:p w:rsidR="00163701" w:rsidRDefault="00163701" w:rsidP="00611615"/>
    <w:p w:rsidR="00705F21" w:rsidRDefault="00705F21" w:rsidP="00611615"/>
    <w:p w:rsidR="0062184F" w:rsidRPr="00FF6E46" w:rsidRDefault="0062184F" w:rsidP="00611615">
      <w:pPr>
        <w:rPr>
          <w:sz w:val="24"/>
          <w:szCs w:val="24"/>
        </w:rPr>
      </w:pPr>
      <w:r w:rsidRPr="00FF6E46">
        <w:rPr>
          <w:sz w:val="24"/>
          <w:szCs w:val="24"/>
        </w:rPr>
        <w:t xml:space="preserve">Обучающийся </w:t>
      </w:r>
      <w:r>
        <w:rPr>
          <w:sz w:val="24"/>
          <w:szCs w:val="24"/>
        </w:rPr>
        <w:t>индивидуальное задание получил: ______________</w:t>
      </w:r>
      <w:r>
        <w:rPr>
          <w:sz w:val="24"/>
          <w:szCs w:val="24"/>
        </w:rPr>
        <w:tab/>
        <w:t>_________________</w:t>
      </w:r>
    </w:p>
    <w:p w:rsidR="00ED51CF" w:rsidRDefault="0062184F" w:rsidP="00E67C6F">
      <w:pPr>
        <w:ind w:left="4248" w:firstLine="708"/>
        <w:jc w:val="center"/>
      </w:pPr>
      <w:r>
        <w:t>(</w:t>
      </w:r>
      <w:r w:rsidRPr="008B56EE">
        <w:t>подпись</w:t>
      </w:r>
      <w:r>
        <w:t>)</w:t>
      </w:r>
      <w:r w:rsidRPr="008B56EE">
        <w:tab/>
      </w:r>
      <w:r>
        <w:tab/>
        <w:t>(</w:t>
      </w:r>
      <w:r w:rsidRPr="008B56EE">
        <w:t>расшифровка</w:t>
      </w:r>
      <w:r>
        <w:t>)</w:t>
      </w:r>
    </w:p>
    <w:sectPr w:rsidR="00ED51CF" w:rsidSect="004C00D4">
      <w:headerReference w:type="first" r:id="rId8"/>
      <w:pgSz w:w="11906" w:h="16838" w:code="9"/>
      <w:pgMar w:top="567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B67" w:rsidRDefault="00956B67" w:rsidP="0062184F">
      <w:r>
        <w:separator/>
      </w:r>
    </w:p>
  </w:endnote>
  <w:endnote w:type="continuationSeparator" w:id="0">
    <w:p w:rsidR="00956B67" w:rsidRDefault="00956B67" w:rsidP="00621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PSMT">
    <w:altName w:val="Times New Roman PSMT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B67" w:rsidRDefault="00956B67" w:rsidP="0062184F">
      <w:r>
        <w:separator/>
      </w:r>
    </w:p>
  </w:footnote>
  <w:footnote w:type="continuationSeparator" w:id="0">
    <w:p w:rsidR="00956B67" w:rsidRDefault="00956B67" w:rsidP="00621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43" w:type="dxa"/>
      <w:tblLook w:val="00A0" w:firstRow="1" w:lastRow="0" w:firstColumn="1" w:lastColumn="0" w:noHBand="0" w:noVBand="0"/>
    </w:tblPr>
    <w:tblGrid>
      <w:gridCol w:w="4656"/>
      <w:gridCol w:w="4655"/>
    </w:tblGrid>
    <w:tr w:rsidR="0062184F" w:rsidTr="009E3A51">
      <w:tc>
        <w:tcPr>
          <w:tcW w:w="4656" w:type="dxa"/>
        </w:tcPr>
        <w:p w:rsidR="0062184F" w:rsidRPr="001C279F" w:rsidRDefault="0062184F" w:rsidP="0062184F">
          <w:pPr>
            <w:jc w:val="center"/>
            <w:rPr>
              <w:bCs/>
              <w:color w:val="000000"/>
              <w:spacing w:val="-4"/>
              <w:sz w:val="24"/>
              <w:szCs w:val="24"/>
            </w:rPr>
          </w:pPr>
        </w:p>
      </w:tc>
      <w:tc>
        <w:tcPr>
          <w:tcW w:w="4655" w:type="dxa"/>
        </w:tcPr>
        <w:p w:rsidR="0062184F" w:rsidRPr="001C279F" w:rsidRDefault="0062184F" w:rsidP="0062184F">
          <w:pPr>
            <w:jc w:val="center"/>
            <w:rPr>
              <w:b/>
              <w:bCs/>
              <w:color w:val="000000"/>
              <w:spacing w:val="-4"/>
              <w:sz w:val="24"/>
              <w:szCs w:val="24"/>
            </w:rPr>
          </w:pPr>
        </w:p>
      </w:tc>
    </w:tr>
  </w:tbl>
  <w:p w:rsidR="0062184F" w:rsidRDefault="0062184F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46C9"/>
    <w:multiLevelType w:val="hybridMultilevel"/>
    <w:tmpl w:val="B0C27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57B4D"/>
    <w:multiLevelType w:val="hybridMultilevel"/>
    <w:tmpl w:val="02D2A24E"/>
    <w:lvl w:ilvl="0" w:tplc="641A950A">
      <w:start w:val="1"/>
      <w:numFmt w:val="bullet"/>
      <w:lvlText w:val=""/>
      <w:lvlJc w:val="left"/>
      <w:pPr>
        <w:ind w:left="11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2" w15:restartNumberingAfterBreak="0">
    <w:nsid w:val="0BB5601B"/>
    <w:multiLevelType w:val="hybridMultilevel"/>
    <w:tmpl w:val="6AA2322E"/>
    <w:lvl w:ilvl="0" w:tplc="BB28A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D156DB"/>
    <w:multiLevelType w:val="hybridMultilevel"/>
    <w:tmpl w:val="083E79B2"/>
    <w:lvl w:ilvl="0" w:tplc="BDE45B4C">
      <w:start w:val="1"/>
      <w:numFmt w:val="bullet"/>
      <w:suff w:val="space"/>
      <w:lvlText w:val=""/>
      <w:lvlJc w:val="left"/>
      <w:pPr>
        <w:ind w:left="11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4" w15:restartNumberingAfterBreak="0">
    <w:nsid w:val="0FC81412"/>
    <w:multiLevelType w:val="hybridMultilevel"/>
    <w:tmpl w:val="57D4BA48"/>
    <w:lvl w:ilvl="0" w:tplc="5F9C5870">
      <w:start w:val="1"/>
      <w:numFmt w:val="bullet"/>
      <w:suff w:val="space"/>
      <w:lvlText w:val=""/>
      <w:lvlJc w:val="left"/>
      <w:pPr>
        <w:ind w:left="19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549CC"/>
    <w:multiLevelType w:val="hybridMultilevel"/>
    <w:tmpl w:val="936CFE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36598E"/>
    <w:multiLevelType w:val="hybridMultilevel"/>
    <w:tmpl w:val="C48CC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DE2492"/>
    <w:multiLevelType w:val="hybridMultilevel"/>
    <w:tmpl w:val="7142893C"/>
    <w:lvl w:ilvl="0" w:tplc="04190003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8" w15:restartNumberingAfterBreak="0">
    <w:nsid w:val="268A248A"/>
    <w:multiLevelType w:val="hybridMultilevel"/>
    <w:tmpl w:val="0810CB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17730"/>
    <w:multiLevelType w:val="hybridMultilevel"/>
    <w:tmpl w:val="6B3C5C08"/>
    <w:lvl w:ilvl="0" w:tplc="2A5C63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2696E"/>
    <w:multiLevelType w:val="hybridMultilevel"/>
    <w:tmpl w:val="D29675CC"/>
    <w:lvl w:ilvl="0" w:tplc="04190001">
      <w:start w:val="1"/>
      <w:numFmt w:val="bullet"/>
      <w:lvlText w:val=""/>
      <w:lvlJc w:val="left"/>
      <w:pPr>
        <w:ind w:left="11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11" w15:restartNumberingAfterBreak="0">
    <w:nsid w:val="2CCA71CB"/>
    <w:multiLevelType w:val="hybridMultilevel"/>
    <w:tmpl w:val="A6827394"/>
    <w:lvl w:ilvl="0" w:tplc="4CC6CE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E37078"/>
    <w:multiLevelType w:val="hybridMultilevel"/>
    <w:tmpl w:val="E8EEA020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D59B0"/>
    <w:multiLevelType w:val="hybridMultilevel"/>
    <w:tmpl w:val="D624B5C0"/>
    <w:lvl w:ilvl="0" w:tplc="04190003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4" w15:restartNumberingAfterBreak="0">
    <w:nsid w:val="37B67E27"/>
    <w:multiLevelType w:val="hybridMultilevel"/>
    <w:tmpl w:val="BDDAD8F4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850967"/>
    <w:multiLevelType w:val="hybridMultilevel"/>
    <w:tmpl w:val="EEA4B9F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4C0357"/>
    <w:multiLevelType w:val="hybridMultilevel"/>
    <w:tmpl w:val="AF9C7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6C2919"/>
    <w:multiLevelType w:val="hybridMultilevel"/>
    <w:tmpl w:val="BB6A5AF0"/>
    <w:lvl w:ilvl="0" w:tplc="FE62BCAC">
      <w:start w:val="1"/>
      <w:numFmt w:val="bullet"/>
      <w:suff w:val="space"/>
      <w:lvlText w:val=""/>
      <w:lvlJc w:val="left"/>
      <w:pPr>
        <w:ind w:left="11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9" w:hanging="360"/>
      </w:pPr>
      <w:rPr>
        <w:rFonts w:ascii="Wingdings" w:hAnsi="Wingdings" w:hint="default"/>
      </w:rPr>
    </w:lvl>
  </w:abstractNum>
  <w:abstractNum w:abstractNumId="18" w15:restartNumberingAfterBreak="0">
    <w:nsid w:val="3F943FC8"/>
    <w:multiLevelType w:val="hybridMultilevel"/>
    <w:tmpl w:val="EF202DA6"/>
    <w:lvl w:ilvl="0" w:tplc="4DFE9BA8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06" w:hanging="360"/>
      </w:pPr>
      <w:rPr>
        <w:rFonts w:ascii="Wingdings" w:hAnsi="Wingdings" w:hint="default"/>
      </w:rPr>
    </w:lvl>
  </w:abstractNum>
  <w:abstractNum w:abstractNumId="19" w15:restartNumberingAfterBreak="0">
    <w:nsid w:val="405420E3"/>
    <w:multiLevelType w:val="hybridMultilevel"/>
    <w:tmpl w:val="9E9EC1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1AA5EE4"/>
    <w:multiLevelType w:val="hybridMultilevel"/>
    <w:tmpl w:val="5316E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0904E0"/>
    <w:multiLevelType w:val="hybridMultilevel"/>
    <w:tmpl w:val="8C1A3924"/>
    <w:lvl w:ilvl="0" w:tplc="04190001">
      <w:start w:val="1"/>
      <w:numFmt w:val="bullet"/>
      <w:lvlText w:val=""/>
      <w:lvlJc w:val="left"/>
      <w:pPr>
        <w:ind w:left="11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22" w15:restartNumberingAfterBreak="0">
    <w:nsid w:val="46A14855"/>
    <w:multiLevelType w:val="hybridMultilevel"/>
    <w:tmpl w:val="30E87CAC"/>
    <w:lvl w:ilvl="0" w:tplc="641A950A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3" w15:restartNumberingAfterBreak="0">
    <w:nsid w:val="4A520080"/>
    <w:multiLevelType w:val="hybridMultilevel"/>
    <w:tmpl w:val="A696424E"/>
    <w:lvl w:ilvl="0" w:tplc="641A95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EC40074"/>
    <w:multiLevelType w:val="hybridMultilevel"/>
    <w:tmpl w:val="6B204114"/>
    <w:lvl w:ilvl="0" w:tplc="641A950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51347257"/>
    <w:multiLevelType w:val="hybridMultilevel"/>
    <w:tmpl w:val="99FCCFE2"/>
    <w:lvl w:ilvl="0" w:tplc="4CC6CE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94D9D"/>
    <w:multiLevelType w:val="hybridMultilevel"/>
    <w:tmpl w:val="4D701A54"/>
    <w:lvl w:ilvl="0" w:tplc="8B2CA174">
      <w:start w:val="1"/>
      <w:numFmt w:val="bullet"/>
      <w:suff w:val="space"/>
      <w:lvlText w:val=""/>
      <w:lvlJc w:val="left"/>
      <w:pPr>
        <w:ind w:left="11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4" w:hanging="360"/>
      </w:pPr>
      <w:rPr>
        <w:rFonts w:ascii="Wingdings" w:hAnsi="Wingdings" w:hint="default"/>
      </w:rPr>
    </w:lvl>
  </w:abstractNum>
  <w:abstractNum w:abstractNumId="27" w15:restartNumberingAfterBreak="0">
    <w:nsid w:val="5B767AD5"/>
    <w:multiLevelType w:val="multilevel"/>
    <w:tmpl w:val="29F4BA2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8" w15:restartNumberingAfterBreak="0">
    <w:nsid w:val="5D513747"/>
    <w:multiLevelType w:val="hybridMultilevel"/>
    <w:tmpl w:val="A0DEEE80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6C69C3"/>
    <w:multiLevelType w:val="hybridMultilevel"/>
    <w:tmpl w:val="739E1562"/>
    <w:lvl w:ilvl="0" w:tplc="641A9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313E24"/>
    <w:multiLevelType w:val="hybridMultilevel"/>
    <w:tmpl w:val="67BE4982"/>
    <w:lvl w:ilvl="0" w:tplc="8FBC9E5A">
      <w:start w:val="1"/>
      <w:numFmt w:val="bullet"/>
      <w:suff w:val="space"/>
      <w:lvlText w:val=""/>
      <w:lvlJc w:val="left"/>
      <w:pPr>
        <w:ind w:left="19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7" w:hanging="360"/>
      </w:pPr>
      <w:rPr>
        <w:rFonts w:ascii="Wingdings" w:hAnsi="Wingdings" w:hint="default"/>
      </w:rPr>
    </w:lvl>
  </w:abstractNum>
  <w:abstractNum w:abstractNumId="31" w15:restartNumberingAfterBreak="0">
    <w:nsid w:val="68943C2F"/>
    <w:multiLevelType w:val="hybridMultilevel"/>
    <w:tmpl w:val="3126023C"/>
    <w:lvl w:ilvl="0" w:tplc="641A950A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2" w15:restartNumberingAfterBreak="0">
    <w:nsid w:val="69343882"/>
    <w:multiLevelType w:val="multilevel"/>
    <w:tmpl w:val="87D225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37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6" w:hanging="1800"/>
      </w:pPr>
      <w:rPr>
        <w:rFonts w:hint="default"/>
      </w:rPr>
    </w:lvl>
  </w:abstractNum>
  <w:abstractNum w:abstractNumId="33" w15:restartNumberingAfterBreak="0">
    <w:nsid w:val="6BEA32B1"/>
    <w:multiLevelType w:val="hybridMultilevel"/>
    <w:tmpl w:val="C792D09C"/>
    <w:lvl w:ilvl="0" w:tplc="641A950A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4" w15:restartNumberingAfterBreak="0">
    <w:nsid w:val="6CFD75AB"/>
    <w:multiLevelType w:val="hybridMultilevel"/>
    <w:tmpl w:val="DF149DC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34209B"/>
    <w:multiLevelType w:val="hybridMultilevel"/>
    <w:tmpl w:val="31840F8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2E2C9A"/>
    <w:multiLevelType w:val="hybridMultilevel"/>
    <w:tmpl w:val="550E57AC"/>
    <w:lvl w:ilvl="0" w:tplc="04190003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7" w15:restartNumberingAfterBreak="0">
    <w:nsid w:val="74C9221E"/>
    <w:multiLevelType w:val="hybridMultilevel"/>
    <w:tmpl w:val="1A6AB1F6"/>
    <w:lvl w:ilvl="0" w:tplc="641A950A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8" w15:restartNumberingAfterBreak="0">
    <w:nsid w:val="7656137C"/>
    <w:multiLevelType w:val="hybridMultilevel"/>
    <w:tmpl w:val="5DA042BE"/>
    <w:lvl w:ilvl="0" w:tplc="641A950A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9" w15:restartNumberingAfterBreak="0">
    <w:nsid w:val="79AC0F09"/>
    <w:multiLevelType w:val="hybridMultilevel"/>
    <w:tmpl w:val="13AC27CE"/>
    <w:lvl w:ilvl="0" w:tplc="641A950A">
      <w:start w:val="1"/>
      <w:numFmt w:val="bullet"/>
      <w:lvlText w:val=""/>
      <w:lvlJc w:val="left"/>
      <w:pPr>
        <w:ind w:left="117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9"/>
  </w:num>
  <w:num w:numId="3">
    <w:abstractNumId w:val="11"/>
  </w:num>
  <w:num w:numId="4">
    <w:abstractNumId w:val="25"/>
  </w:num>
  <w:num w:numId="5">
    <w:abstractNumId w:val="0"/>
  </w:num>
  <w:num w:numId="6">
    <w:abstractNumId w:val="12"/>
  </w:num>
  <w:num w:numId="7">
    <w:abstractNumId w:val="36"/>
  </w:num>
  <w:num w:numId="8">
    <w:abstractNumId w:val="13"/>
  </w:num>
  <w:num w:numId="9">
    <w:abstractNumId w:val="34"/>
  </w:num>
  <w:num w:numId="10">
    <w:abstractNumId w:val="8"/>
  </w:num>
  <w:num w:numId="11">
    <w:abstractNumId w:val="5"/>
  </w:num>
  <w:num w:numId="12">
    <w:abstractNumId w:val="7"/>
  </w:num>
  <w:num w:numId="13">
    <w:abstractNumId w:val="20"/>
  </w:num>
  <w:num w:numId="14">
    <w:abstractNumId w:val="37"/>
  </w:num>
  <w:num w:numId="15">
    <w:abstractNumId w:val="29"/>
  </w:num>
  <w:num w:numId="16">
    <w:abstractNumId w:val="28"/>
  </w:num>
  <w:num w:numId="17">
    <w:abstractNumId w:val="38"/>
  </w:num>
  <w:num w:numId="18">
    <w:abstractNumId w:val="15"/>
  </w:num>
  <w:num w:numId="19">
    <w:abstractNumId w:val="19"/>
  </w:num>
  <w:num w:numId="20">
    <w:abstractNumId w:val="35"/>
  </w:num>
  <w:num w:numId="21">
    <w:abstractNumId w:val="23"/>
  </w:num>
  <w:num w:numId="22">
    <w:abstractNumId w:val="14"/>
  </w:num>
  <w:num w:numId="23">
    <w:abstractNumId w:val="39"/>
  </w:num>
  <w:num w:numId="24">
    <w:abstractNumId w:val="31"/>
  </w:num>
  <w:num w:numId="25">
    <w:abstractNumId w:val="22"/>
  </w:num>
  <w:num w:numId="26">
    <w:abstractNumId w:val="33"/>
  </w:num>
  <w:num w:numId="27">
    <w:abstractNumId w:val="1"/>
  </w:num>
  <w:num w:numId="28">
    <w:abstractNumId w:val="24"/>
  </w:num>
  <w:num w:numId="29">
    <w:abstractNumId w:val="27"/>
  </w:num>
  <w:num w:numId="30">
    <w:abstractNumId w:val="18"/>
  </w:num>
  <w:num w:numId="31">
    <w:abstractNumId w:val="26"/>
  </w:num>
  <w:num w:numId="32">
    <w:abstractNumId w:val="2"/>
  </w:num>
  <w:num w:numId="33">
    <w:abstractNumId w:val="3"/>
  </w:num>
  <w:num w:numId="34">
    <w:abstractNumId w:val="17"/>
  </w:num>
  <w:num w:numId="35">
    <w:abstractNumId w:val="30"/>
  </w:num>
  <w:num w:numId="36">
    <w:abstractNumId w:val="4"/>
  </w:num>
  <w:num w:numId="37">
    <w:abstractNumId w:val="21"/>
  </w:num>
  <w:num w:numId="38">
    <w:abstractNumId w:val="6"/>
  </w:num>
  <w:num w:numId="39">
    <w:abstractNumId w:val="10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100"/>
    <w:rsid w:val="00030924"/>
    <w:rsid w:val="00034E55"/>
    <w:rsid w:val="00051B98"/>
    <w:rsid w:val="000637BB"/>
    <w:rsid w:val="0007389F"/>
    <w:rsid w:val="0008512D"/>
    <w:rsid w:val="000A3713"/>
    <w:rsid w:val="000B7835"/>
    <w:rsid w:val="000C031A"/>
    <w:rsid w:val="000C6706"/>
    <w:rsid w:val="000D4BF4"/>
    <w:rsid w:val="000D5CF3"/>
    <w:rsid w:val="000D75CB"/>
    <w:rsid w:val="000D76F6"/>
    <w:rsid w:val="000F4BBB"/>
    <w:rsid w:val="000F647C"/>
    <w:rsid w:val="0011059D"/>
    <w:rsid w:val="00150B39"/>
    <w:rsid w:val="00155312"/>
    <w:rsid w:val="00163701"/>
    <w:rsid w:val="0016405F"/>
    <w:rsid w:val="00176E60"/>
    <w:rsid w:val="0018148D"/>
    <w:rsid w:val="00187671"/>
    <w:rsid w:val="001927E1"/>
    <w:rsid w:val="00195DAD"/>
    <w:rsid w:val="001A6006"/>
    <w:rsid w:val="001B4F05"/>
    <w:rsid w:val="001C2E3C"/>
    <w:rsid w:val="001C3053"/>
    <w:rsid w:val="001D2B38"/>
    <w:rsid w:val="001D594E"/>
    <w:rsid w:val="001E0495"/>
    <w:rsid w:val="001E46D0"/>
    <w:rsid w:val="002035A1"/>
    <w:rsid w:val="00205FBB"/>
    <w:rsid w:val="00211D0D"/>
    <w:rsid w:val="0021247C"/>
    <w:rsid w:val="002160E8"/>
    <w:rsid w:val="00216513"/>
    <w:rsid w:val="002205E0"/>
    <w:rsid w:val="00234DBC"/>
    <w:rsid w:val="00273ADD"/>
    <w:rsid w:val="002746AC"/>
    <w:rsid w:val="00287497"/>
    <w:rsid w:val="00297419"/>
    <w:rsid w:val="002A43D8"/>
    <w:rsid w:val="002A5EC1"/>
    <w:rsid w:val="002B165C"/>
    <w:rsid w:val="002D1E44"/>
    <w:rsid w:val="00300C92"/>
    <w:rsid w:val="00310297"/>
    <w:rsid w:val="00326E14"/>
    <w:rsid w:val="003329F3"/>
    <w:rsid w:val="00333618"/>
    <w:rsid w:val="003436DB"/>
    <w:rsid w:val="00346F69"/>
    <w:rsid w:val="00347D77"/>
    <w:rsid w:val="00350441"/>
    <w:rsid w:val="003507F8"/>
    <w:rsid w:val="00350B1A"/>
    <w:rsid w:val="00352FA3"/>
    <w:rsid w:val="003562F1"/>
    <w:rsid w:val="00373799"/>
    <w:rsid w:val="003822FD"/>
    <w:rsid w:val="003839FD"/>
    <w:rsid w:val="00390B11"/>
    <w:rsid w:val="00396D97"/>
    <w:rsid w:val="003970CA"/>
    <w:rsid w:val="003A0029"/>
    <w:rsid w:val="003A597D"/>
    <w:rsid w:val="003B5122"/>
    <w:rsid w:val="003E54F3"/>
    <w:rsid w:val="004014B9"/>
    <w:rsid w:val="004035F1"/>
    <w:rsid w:val="00403C4E"/>
    <w:rsid w:val="004133EE"/>
    <w:rsid w:val="004217E6"/>
    <w:rsid w:val="00441852"/>
    <w:rsid w:val="0045497D"/>
    <w:rsid w:val="00465A4B"/>
    <w:rsid w:val="00467F02"/>
    <w:rsid w:val="00490586"/>
    <w:rsid w:val="00495140"/>
    <w:rsid w:val="004A69EF"/>
    <w:rsid w:val="004C00D4"/>
    <w:rsid w:val="004C0906"/>
    <w:rsid w:val="004E41B4"/>
    <w:rsid w:val="004F04CC"/>
    <w:rsid w:val="004F0C22"/>
    <w:rsid w:val="004F2301"/>
    <w:rsid w:val="00501DAF"/>
    <w:rsid w:val="0051343D"/>
    <w:rsid w:val="00515CBC"/>
    <w:rsid w:val="005202B7"/>
    <w:rsid w:val="00522373"/>
    <w:rsid w:val="00524E95"/>
    <w:rsid w:val="005418F6"/>
    <w:rsid w:val="00550DC7"/>
    <w:rsid w:val="00565E4B"/>
    <w:rsid w:val="00576E4C"/>
    <w:rsid w:val="00577EBD"/>
    <w:rsid w:val="00581437"/>
    <w:rsid w:val="005927F1"/>
    <w:rsid w:val="00593A53"/>
    <w:rsid w:val="005A3D33"/>
    <w:rsid w:val="005D6F04"/>
    <w:rsid w:val="005F672F"/>
    <w:rsid w:val="00602361"/>
    <w:rsid w:val="00611615"/>
    <w:rsid w:val="00612D4C"/>
    <w:rsid w:val="00612FC4"/>
    <w:rsid w:val="006217F8"/>
    <w:rsid w:val="0062184F"/>
    <w:rsid w:val="00632410"/>
    <w:rsid w:val="00632FB9"/>
    <w:rsid w:val="00635644"/>
    <w:rsid w:val="00636CD7"/>
    <w:rsid w:val="00641474"/>
    <w:rsid w:val="00642946"/>
    <w:rsid w:val="00670228"/>
    <w:rsid w:val="00682B07"/>
    <w:rsid w:val="006872A0"/>
    <w:rsid w:val="0069372C"/>
    <w:rsid w:val="00696D17"/>
    <w:rsid w:val="006A63A9"/>
    <w:rsid w:val="006B6691"/>
    <w:rsid w:val="006B7DCF"/>
    <w:rsid w:val="006C3311"/>
    <w:rsid w:val="006C52DE"/>
    <w:rsid w:val="006D3DA5"/>
    <w:rsid w:val="006D736F"/>
    <w:rsid w:val="006E6D9A"/>
    <w:rsid w:val="006F0570"/>
    <w:rsid w:val="006F3FA0"/>
    <w:rsid w:val="00705F21"/>
    <w:rsid w:val="007131DA"/>
    <w:rsid w:val="007302B0"/>
    <w:rsid w:val="0073494A"/>
    <w:rsid w:val="00734DE1"/>
    <w:rsid w:val="00752A84"/>
    <w:rsid w:val="0075646A"/>
    <w:rsid w:val="00760BF2"/>
    <w:rsid w:val="0076231D"/>
    <w:rsid w:val="007722CE"/>
    <w:rsid w:val="00793CB4"/>
    <w:rsid w:val="00795D26"/>
    <w:rsid w:val="0079671A"/>
    <w:rsid w:val="007A1834"/>
    <w:rsid w:val="007B1E6A"/>
    <w:rsid w:val="007C37AC"/>
    <w:rsid w:val="007C6E74"/>
    <w:rsid w:val="00801475"/>
    <w:rsid w:val="00817F3D"/>
    <w:rsid w:val="00826642"/>
    <w:rsid w:val="00826B72"/>
    <w:rsid w:val="00830C7C"/>
    <w:rsid w:val="008322E4"/>
    <w:rsid w:val="00833CB8"/>
    <w:rsid w:val="008606CD"/>
    <w:rsid w:val="00864143"/>
    <w:rsid w:val="00872BB0"/>
    <w:rsid w:val="008746E1"/>
    <w:rsid w:val="00877469"/>
    <w:rsid w:val="00882DC4"/>
    <w:rsid w:val="00883790"/>
    <w:rsid w:val="00885FC5"/>
    <w:rsid w:val="00886EF2"/>
    <w:rsid w:val="008919BE"/>
    <w:rsid w:val="008A1D60"/>
    <w:rsid w:val="008A2B9F"/>
    <w:rsid w:val="008B242B"/>
    <w:rsid w:val="008B745F"/>
    <w:rsid w:val="008C39DF"/>
    <w:rsid w:val="008D1565"/>
    <w:rsid w:val="00904501"/>
    <w:rsid w:val="00906FF3"/>
    <w:rsid w:val="00911F17"/>
    <w:rsid w:val="00912430"/>
    <w:rsid w:val="009207A0"/>
    <w:rsid w:val="00925AA0"/>
    <w:rsid w:val="009318E2"/>
    <w:rsid w:val="00937E3C"/>
    <w:rsid w:val="009401B5"/>
    <w:rsid w:val="00940EE7"/>
    <w:rsid w:val="00945CE4"/>
    <w:rsid w:val="009510E0"/>
    <w:rsid w:val="00951625"/>
    <w:rsid w:val="00955618"/>
    <w:rsid w:val="00956473"/>
    <w:rsid w:val="00956B67"/>
    <w:rsid w:val="00962B67"/>
    <w:rsid w:val="00970CF3"/>
    <w:rsid w:val="00971904"/>
    <w:rsid w:val="00977B33"/>
    <w:rsid w:val="0099075B"/>
    <w:rsid w:val="00995FAB"/>
    <w:rsid w:val="009A2A53"/>
    <w:rsid w:val="009B2240"/>
    <w:rsid w:val="009B3873"/>
    <w:rsid w:val="009B4D57"/>
    <w:rsid w:val="009B5F9E"/>
    <w:rsid w:val="009D077A"/>
    <w:rsid w:val="009D7FBC"/>
    <w:rsid w:val="009E645E"/>
    <w:rsid w:val="009F4AD6"/>
    <w:rsid w:val="009F6BA2"/>
    <w:rsid w:val="00A013F2"/>
    <w:rsid w:val="00A07906"/>
    <w:rsid w:val="00A20152"/>
    <w:rsid w:val="00A226C3"/>
    <w:rsid w:val="00A247AD"/>
    <w:rsid w:val="00A62E8E"/>
    <w:rsid w:val="00A67C6B"/>
    <w:rsid w:val="00A72390"/>
    <w:rsid w:val="00A75E79"/>
    <w:rsid w:val="00A8194C"/>
    <w:rsid w:val="00A82ADA"/>
    <w:rsid w:val="00A83EB4"/>
    <w:rsid w:val="00A84BA6"/>
    <w:rsid w:val="00A86C61"/>
    <w:rsid w:val="00AA1E78"/>
    <w:rsid w:val="00AA5C07"/>
    <w:rsid w:val="00AB3B82"/>
    <w:rsid w:val="00AC0A27"/>
    <w:rsid w:val="00AC2AC1"/>
    <w:rsid w:val="00AD4F1B"/>
    <w:rsid w:val="00AF221E"/>
    <w:rsid w:val="00AF7849"/>
    <w:rsid w:val="00B06713"/>
    <w:rsid w:val="00B1390F"/>
    <w:rsid w:val="00B2691E"/>
    <w:rsid w:val="00B30CFD"/>
    <w:rsid w:val="00B35FC1"/>
    <w:rsid w:val="00B36100"/>
    <w:rsid w:val="00B85D18"/>
    <w:rsid w:val="00BA103F"/>
    <w:rsid w:val="00BA20B7"/>
    <w:rsid w:val="00BA700B"/>
    <w:rsid w:val="00BB60D5"/>
    <w:rsid w:val="00BC0D64"/>
    <w:rsid w:val="00BC57EA"/>
    <w:rsid w:val="00BF3AB5"/>
    <w:rsid w:val="00C1294E"/>
    <w:rsid w:val="00C12CE0"/>
    <w:rsid w:val="00C1364A"/>
    <w:rsid w:val="00C2446F"/>
    <w:rsid w:val="00C2581C"/>
    <w:rsid w:val="00C3102C"/>
    <w:rsid w:val="00C420CC"/>
    <w:rsid w:val="00C50CB0"/>
    <w:rsid w:val="00C50E4D"/>
    <w:rsid w:val="00C537D2"/>
    <w:rsid w:val="00C5732D"/>
    <w:rsid w:val="00C61F84"/>
    <w:rsid w:val="00C66D44"/>
    <w:rsid w:val="00C76A99"/>
    <w:rsid w:val="00C8168D"/>
    <w:rsid w:val="00CA68ED"/>
    <w:rsid w:val="00CC3893"/>
    <w:rsid w:val="00CC40FD"/>
    <w:rsid w:val="00CD15AE"/>
    <w:rsid w:val="00CD1C1F"/>
    <w:rsid w:val="00CD345A"/>
    <w:rsid w:val="00CD5360"/>
    <w:rsid w:val="00CE1647"/>
    <w:rsid w:val="00CF61C0"/>
    <w:rsid w:val="00CF6316"/>
    <w:rsid w:val="00CF6E38"/>
    <w:rsid w:val="00D0561A"/>
    <w:rsid w:val="00D15045"/>
    <w:rsid w:val="00D20616"/>
    <w:rsid w:val="00D22BCE"/>
    <w:rsid w:val="00D40968"/>
    <w:rsid w:val="00D427D6"/>
    <w:rsid w:val="00D57077"/>
    <w:rsid w:val="00D64158"/>
    <w:rsid w:val="00D643F7"/>
    <w:rsid w:val="00D85B93"/>
    <w:rsid w:val="00DA31BC"/>
    <w:rsid w:val="00DE30F6"/>
    <w:rsid w:val="00DE7B64"/>
    <w:rsid w:val="00E021FF"/>
    <w:rsid w:val="00E0264F"/>
    <w:rsid w:val="00E02877"/>
    <w:rsid w:val="00E040BF"/>
    <w:rsid w:val="00E05645"/>
    <w:rsid w:val="00E06D00"/>
    <w:rsid w:val="00E10E5F"/>
    <w:rsid w:val="00E143E3"/>
    <w:rsid w:val="00E21C8F"/>
    <w:rsid w:val="00E45F3B"/>
    <w:rsid w:val="00E52670"/>
    <w:rsid w:val="00E65615"/>
    <w:rsid w:val="00E661D3"/>
    <w:rsid w:val="00E67C6F"/>
    <w:rsid w:val="00E704A2"/>
    <w:rsid w:val="00E755DD"/>
    <w:rsid w:val="00E8478F"/>
    <w:rsid w:val="00E8657C"/>
    <w:rsid w:val="00E96E4A"/>
    <w:rsid w:val="00E97289"/>
    <w:rsid w:val="00EB7B15"/>
    <w:rsid w:val="00EC4D70"/>
    <w:rsid w:val="00ED345F"/>
    <w:rsid w:val="00ED51CF"/>
    <w:rsid w:val="00ED73C6"/>
    <w:rsid w:val="00EE3B70"/>
    <w:rsid w:val="00EE7E0A"/>
    <w:rsid w:val="00EF4262"/>
    <w:rsid w:val="00EF7412"/>
    <w:rsid w:val="00F01C3C"/>
    <w:rsid w:val="00F21917"/>
    <w:rsid w:val="00F26455"/>
    <w:rsid w:val="00F305FA"/>
    <w:rsid w:val="00F31E00"/>
    <w:rsid w:val="00F3531A"/>
    <w:rsid w:val="00F37D5F"/>
    <w:rsid w:val="00F42324"/>
    <w:rsid w:val="00F44CC4"/>
    <w:rsid w:val="00F57672"/>
    <w:rsid w:val="00F70B9C"/>
    <w:rsid w:val="00F843AE"/>
    <w:rsid w:val="00F84476"/>
    <w:rsid w:val="00F879A8"/>
    <w:rsid w:val="00F91535"/>
    <w:rsid w:val="00F951F0"/>
    <w:rsid w:val="00F96225"/>
    <w:rsid w:val="00F967C3"/>
    <w:rsid w:val="00FA30E3"/>
    <w:rsid w:val="00FA7FA1"/>
    <w:rsid w:val="00FB0F22"/>
    <w:rsid w:val="00FB5D8D"/>
    <w:rsid w:val="00FB772A"/>
    <w:rsid w:val="00FC0972"/>
    <w:rsid w:val="00FD7B3D"/>
    <w:rsid w:val="00FF051F"/>
    <w:rsid w:val="00FF3D5B"/>
    <w:rsid w:val="00FF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E3B0F"/>
  <w15:docId w15:val="{64AD8D46-6417-4721-BF15-221BD4644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1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C6E74"/>
    <w:pPr>
      <w:keepNext/>
      <w:widowControl/>
      <w:autoSpaceDE/>
      <w:autoSpaceDN/>
      <w:adjustRightInd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26642"/>
    <w:pPr>
      <w:keepNext/>
      <w:widowControl/>
      <w:autoSpaceDE/>
      <w:autoSpaceDN/>
      <w:adjustRightInd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645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M3">
    <w:name w:val="CM3"/>
    <w:basedOn w:val="a"/>
    <w:next w:val="a"/>
    <w:uiPriority w:val="99"/>
    <w:rsid w:val="00B36100"/>
    <w:pPr>
      <w:spacing w:line="276" w:lineRule="atLeast"/>
    </w:pPr>
    <w:rPr>
      <w:rFonts w:ascii="Times New Roman PSMT" w:eastAsia="Calibri" w:hAnsi="Times New Roman PSMT"/>
      <w:sz w:val="24"/>
      <w:szCs w:val="24"/>
    </w:rPr>
  </w:style>
  <w:style w:type="paragraph" w:customStyle="1" w:styleId="Default">
    <w:name w:val="Default"/>
    <w:rsid w:val="00B3610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aliases w:val="Стиль оглавления,Конт-абзац"/>
    <w:basedOn w:val="a"/>
    <w:link w:val="a4"/>
    <w:uiPriority w:val="34"/>
    <w:qFormat/>
    <w:rsid w:val="00CD15AE"/>
    <w:pPr>
      <w:ind w:left="720"/>
      <w:contextualSpacing/>
    </w:pPr>
  </w:style>
  <w:style w:type="paragraph" w:customStyle="1" w:styleId="ConsPlusNormal">
    <w:name w:val="ConsPlusNormal"/>
    <w:rsid w:val="002160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3CB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3CB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7">
    <w:name w:val="Основной текст_"/>
    <w:basedOn w:val="a0"/>
    <w:link w:val="21"/>
    <w:rsid w:val="003A597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7"/>
    <w:rsid w:val="003A597D"/>
    <w:pPr>
      <w:shd w:val="clear" w:color="auto" w:fill="FFFFFF"/>
      <w:autoSpaceDE/>
      <w:autoSpaceDN/>
      <w:adjustRightInd/>
      <w:spacing w:after="420" w:line="0" w:lineRule="atLeast"/>
      <w:jc w:val="right"/>
    </w:pPr>
    <w:rPr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9"/>
    <w:rsid w:val="00826642"/>
    <w:rPr>
      <w:rFonts w:ascii="Cambria" w:eastAsia="Calibri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F26455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4">
    <w:name w:val="Абзац списка Знак"/>
    <w:aliases w:val="Стиль оглавления Знак,Конт-абзац Знак"/>
    <w:basedOn w:val="a0"/>
    <w:link w:val="a3"/>
    <w:uiPriority w:val="34"/>
    <w:qFormat/>
    <w:rsid w:val="004217E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C573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7C6E7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6218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218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6218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218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note text"/>
    <w:basedOn w:val="a"/>
    <w:link w:val="ae"/>
    <w:uiPriority w:val="99"/>
    <w:semiHidden/>
    <w:unhideWhenUsed/>
    <w:rsid w:val="003B5122"/>
  </w:style>
  <w:style w:type="character" w:customStyle="1" w:styleId="ae">
    <w:name w:val="Текст сноски Знак"/>
    <w:basedOn w:val="a0"/>
    <w:link w:val="ad"/>
    <w:uiPriority w:val="99"/>
    <w:semiHidden/>
    <w:rsid w:val="003B512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3B5122"/>
    <w:rPr>
      <w:vertAlign w:val="superscript"/>
    </w:rPr>
  </w:style>
  <w:style w:type="paragraph" w:customStyle="1" w:styleId="Style4">
    <w:name w:val="Style4"/>
    <w:basedOn w:val="a"/>
    <w:rsid w:val="001D2B38"/>
    <w:pPr>
      <w:spacing w:line="238" w:lineRule="exact"/>
      <w:ind w:hanging="274"/>
    </w:pPr>
    <w:rPr>
      <w:rFonts w:eastAsia="Calibri"/>
      <w:sz w:val="24"/>
      <w:szCs w:val="24"/>
    </w:rPr>
  </w:style>
  <w:style w:type="paragraph" w:customStyle="1" w:styleId="Standard">
    <w:name w:val="Standard"/>
    <w:rsid w:val="00F9622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character" w:styleId="af0">
    <w:name w:val="Hyperlink"/>
    <w:basedOn w:val="a0"/>
    <w:uiPriority w:val="99"/>
    <w:unhideWhenUsed/>
    <w:rsid w:val="004418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984AE-5941-49AE-A58B-BF4B6E08D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Харитонов Сергей Владимирович</dc:creator>
  <cp:lastModifiedBy>Высовень Александра Сергеевна</cp:lastModifiedBy>
  <cp:revision>22</cp:revision>
  <cp:lastPrinted>2025-04-09T13:49:00Z</cp:lastPrinted>
  <dcterms:created xsi:type="dcterms:W3CDTF">2023-03-06T14:06:00Z</dcterms:created>
  <dcterms:modified xsi:type="dcterms:W3CDTF">2026-09-03T10:52:00Z</dcterms:modified>
</cp:coreProperties>
</file>